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t>Воспоминания выпускников 9с (</w:t>
      </w:r>
      <w:proofErr w:type="gramStart"/>
      <w:r w:rsidRPr="009E1FB2">
        <w:rPr>
          <w:rFonts w:ascii="Times New Roman" w:hAnsi="Times New Roman" w:cs="Times New Roman"/>
          <w:b/>
          <w:sz w:val="28"/>
          <w:szCs w:val="28"/>
        </w:rPr>
        <w:t>спортивного )</w:t>
      </w:r>
      <w:proofErr w:type="gramEnd"/>
      <w:r w:rsidRPr="009E1FB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Классный руководитель, учитель технологии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Ромазанова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Оксана Викторовна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В седьмом классе, с 1996 по 1998 год, был собран класс </w:t>
      </w:r>
      <w:r w:rsidRPr="009E1FB2">
        <w:rPr>
          <w:rFonts w:ascii="Times New Roman" w:hAnsi="Times New Roman" w:cs="Times New Roman"/>
          <w:b/>
          <w:sz w:val="28"/>
          <w:szCs w:val="28"/>
        </w:rPr>
        <w:t>9 «с»</w:t>
      </w:r>
      <w:r w:rsidRPr="009E1FB2">
        <w:rPr>
          <w:rFonts w:ascii="Times New Roman" w:hAnsi="Times New Roman" w:cs="Times New Roman"/>
          <w:sz w:val="28"/>
          <w:szCs w:val="28"/>
        </w:rPr>
        <w:t xml:space="preserve">, который активно участвовал в спортивной жизни школы. 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Футбольная команда тренировалась под руководством опытного тренера </w:t>
      </w:r>
      <w:r w:rsidRPr="009E1FB2">
        <w:rPr>
          <w:rFonts w:ascii="Times New Roman" w:hAnsi="Times New Roman" w:cs="Times New Roman"/>
          <w:b/>
          <w:sz w:val="28"/>
          <w:szCs w:val="28"/>
        </w:rPr>
        <w:t>Петрова Александра Николаевича.</w:t>
      </w:r>
      <w:r w:rsidRPr="009E1FB2">
        <w:rPr>
          <w:rFonts w:ascii="Times New Roman" w:hAnsi="Times New Roman" w:cs="Times New Roman"/>
          <w:sz w:val="28"/>
          <w:szCs w:val="28"/>
        </w:rPr>
        <w:t xml:space="preserve"> Этот наставник сумел создать дружную и сплочённую команду, которая показывала отличные результаты на соревнованиях.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По волейболу класс тренировался с </w:t>
      </w:r>
      <w:r w:rsidRPr="009E1FB2">
        <w:rPr>
          <w:rFonts w:ascii="Times New Roman" w:hAnsi="Times New Roman" w:cs="Times New Roman"/>
          <w:b/>
          <w:sz w:val="28"/>
          <w:szCs w:val="28"/>
        </w:rPr>
        <w:t>Сафроновым Валерием Романовичем.</w:t>
      </w:r>
      <w:r w:rsidRPr="009E1FB2">
        <w:rPr>
          <w:rFonts w:ascii="Times New Roman" w:hAnsi="Times New Roman" w:cs="Times New Roman"/>
          <w:sz w:val="28"/>
          <w:szCs w:val="28"/>
        </w:rPr>
        <w:t xml:space="preserve"> Его методики и подход помогли ребятам развить выносливость и технику, что позволило им достойно представлять школу на спортивных турнирах.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Классным воспитателем этого энергичного коллектива был </w:t>
      </w:r>
      <w:r w:rsidRPr="009E1FB2">
        <w:rPr>
          <w:rFonts w:ascii="Times New Roman" w:hAnsi="Times New Roman" w:cs="Times New Roman"/>
          <w:b/>
          <w:sz w:val="28"/>
          <w:szCs w:val="28"/>
        </w:rPr>
        <w:t>Хохлов Сергей Степанович</w:t>
      </w:r>
      <w:r w:rsidRPr="009E1FB2">
        <w:rPr>
          <w:rFonts w:ascii="Times New Roman" w:hAnsi="Times New Roman" w:cs="Times New Roman"/>
          <w:sz w:val="28"/>
          <w:szCs w:val="28"/>
        </w:rPr>
        <w:t xml:space="preserve">, а классным руководителем являлась </w:t>
      </w:r>
      <w:r w:rsidRPr="009E1FB2">
        <w:rPr>
          <w:rFonts w:ascii="Times New Roman" w:hAnsi="Times New Roman" w:cs="Times New Roman"/>
          <w:b/>
          <w:sz w:val="28"/>
          <w:szCs w:val="28"/>
        </w:rPr>
        <w:t>Токарева Оксана Викторовна.</w:t>
      </w:r>
      <w:r w:rsidRPr="009E1FB2">
        <w:rPr>
          <w:rFonts w:ascii="Times New Roman" w:hAnsi="Times New Roman" w:cs="Times New Roman"/>
          <w:sz w:val="28"/>
          <w:szCs w:val="28"/>
        </w:rPr>
        <w:t xml:space="preserve"> Он не только следил за успеваемостью учеников, но и активно поддерживал их спортивные начинания, организовывая совместные тренировки и завтраки, что способствовало укреплению командного духа и взаимопомощи среди ребят.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Эти тренировки и совместные мероприятия не только развивали физические навыки учеников, но и воспитывали в них чувство ответственности, дисциплины и товарищества.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Среди выпускников этого знаменитого спортивного класса особо выделяются два талантливых спортсмена, чьи достижения заслуживают особого внимания.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t>Никита Хохлов,</w:t>
      </w:r>
      <w:r w:rsidRPr="009E1FB2">
        <w:rPr>
          <w:rFonts w:ascii="Times New Roman" w:hAnsi="Times New Roman" w:cs="Times New Roman"/>
          <w:sz w:val="28"/>
          <w:szCs w:val="28"/>
        </w:rPr>
        <w:t xml:space="preserve"> начавший свою карьеру в дубле московского ЦСКА, впоследствии стал значимой фигурой в футболе. С 2003 по 2008 год он выступал за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астанинский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Женис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", где вместе с командой завоевал чемпионство Казахстана и Кубок страны. Его вклад в успехи команды был весьма заметен: семь чемпионских титулов и шесть Кубков Казахстана свидетельствуют о его высоком мастерстве и преданности спорту. Помимо этого, Никита также защищал цвета сборной Казахстана, проведя 17 матчей и демонстрируя высокий уровень игры на международной арене.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Другой выдающийся выпускник, </w:t>
      </w:r>
      <w:r w:rsidRPr="009E1FB2">
        <w:rPr>
          <w:rFonts w:ascii="Times New Roman" w:hAnsi="Times New Roman" w:cs="Times New Roman"/>
          <w:b/>
          <w:sz w:val="28"/>
          <w:szCs w:val="28"/>
        </w:rPr>
        <w:t>Василий Мамаев,</w:t>
      </w:r>
      <w:r w:rsidRPr="009E1FB2">
        <w:rPr>
          <w:rFonts w:ascii="Times New Roman" w:hAnsi="Times New Roman" w:cs="Times New Roman"/>
          <w:sz w:val="28"/>
          <w:szCs w:val="28"/>
        </w:rPr>
        <w:t xml:space="preserve"> прославился своими достижениями в футболе на уровне Свердловской области. Многократный чемпион этого региона, Василий стал настоящей легендой местного спорта. Его упорство и талант помогли ему достичь высот, которые остаются ориентиром для молодых спортсменов.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Эти два выпускника, </w:t>
      </w:r>
      <w:r w:rsidRPr="009E1FB2">
        <w:rPr>
          <w:rFonts w:ascii="Times New Roman" w:hAnsi="Times New Roman" w:cs="Times New Roman"/>
          <w:b/>
          <w:sz w:val="28"/>
          <w:szCs w:val="28"/>
        </w:rPr>
        <w:t>Никита Хохлов и Василий Мамаев,</w:t>
      </w:r>
      <w:r w:rsidRPr="009E1FB2">
        <w:rPr>
          <w:rFonts w:ascii="Times New Roman" w:hAnsi="Times New Roman" w:cs="Times New Roman"/>
          <w:sz w:val="28"/>
          <w:szCs w:val="28"/>
        </w:rPr>
        <w:t xml:space="preserve"> являются живым примером того, как упорный труд и талант могут привести к выдающимся спортивным результатам. Их успехи вдохновляют новое поколение школьников не только на спортивные достижения, но и на стремление к самосовершенствованию и преодолению трудностей.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lastRenderedPageBreak/>
        <w:t>Николай Завьялов,</w:t>
      </w:r>
      <w:r w:rsidRPr="009E1FB2">
        <w:rPr>
          <w:rFonts w:ascii="Times New Roman" w:hAnsi="Times New Roman" w:cs="Times New Roman"/>
          <w:sz w:val="28"/>
          <w:szCs w:val="28"/>
        </w:rPr>
        <w:t xml:space="preserve"> тренер-преподаватель с высшей квалификационной категорией детской спортивной школы города Ирбита, сыграл ключевую роль в формировании и развитии юных спортсменов. Его профессионализм и преданность делу помогли многим ребятам достичь значительных успехов как на региональном, так и на всероссийском уровнях.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Pr="009E1FB2">
        <w:rPr>
          <w:rFonts w:ascii="Times New Roman" w:hAnsi="Times New Roman" w:cs="Times New Roman"/>
          <w:b/>
          <w:sz w:val="28"/>
          <w:szCs w:val="28"/>
        </w:rPr>
        <w:t>Николая Завьялова</w:t>
      </w:r>
      <w:r w:rsidRPr="009E1FB2">
        <w:rPr>
          <w:rFonts w:ascii="Times New Roman" w:hAnsi="Times New Roman" w:cs="Times New Roman"/>
          <w:sz w:val="28"/>
          <w:szCs w:val="28"/>
        </w:rPr>
        <w:t xml:space="preserve"> команда юных футболистов из Ирбита заняла почётное четвёртое место на областных финальных соревнованиях "Кожаный мяч 2021" в возрастной категории 2006-2007 годов рождения. Этот результат стал ярким показателем высокого уровня подготовки и мотивации, которые Завьялов вкладывает в своих подопечных.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Его методики тренировок включают не только физическую подготовку и отработку технических навыков, но и развитие командного духа, дисциплины и целеустремлённости. </w:t>
      </w:r>
      <w:r w:rsidRPr="009E1FB2">
        <w:rPr>
          <w:rFonts w:ascii="Times New Roman" w:hAnsi="Times New Roman" w:cs="Times New Roman"/>
          <w:b/>
          <w:sz w:val="28"/>
          <w:szCs w:val="28"/>
        </w:rPr>
        <w:t>Николай Завьялов</w:t>
      </w:r>
      <w:r w:rsidRPr="009E1FB2">
        <w:rPr>
          <w:rFonts w:ascii="Times New Roman" w:hAnsi="Times New Roman" w:cs="Times New Roman"/>
          <w:sz w:val="28"/>
          <w:szCs w:val="28"/>
        </w:rPr>
        <w:t xml:space="preserve"> стремится создать условия, в которых каждый ребёнок может раскрыть свой потенциал и почувствовать себя частью сплочённой команды.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Благодаря его усилиям, многие выпускники его спортивной школы продолжают свою карьеру в профессиональном спорте, поступая в ведущие спортивные учебные заведения и клубы. Завьялов гордится не только их спортивными достижениями, но и личностным ростом, который они демонстрируют на пути к своим целям.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9E1FB2">
        <w:rPr>
          <w:rFonts w:ascii="Times New Roman" w:hAnsi="Times New Roman" w:cs="Times New Roman"/>
          <w:b/>
          <w:sz w:val="28"/>
          <w:szCs w:val="28"/>
        </w:rPr>
        <w:t>Николай Завьялов</w:t>
      </w:r>
      <w:r w:rsidRPr="009E1FB2">
        <w:rPr>
          <w:rFonts w:ascii="Times New Roman" w:hAnsi="Times New Roman" w:cs="Times New Roman"/>
          <w:sz w:val="28"/>
          <w:szCs w:val="28"/>
        </w:rPr>
        <w:t xml:space="preserve"> является примером преданного своему делу тренера, который вносит значительный вклад в развитие детского спорта в Ирбите и помогает воспитывать здоровое и целеустремлённое молодое поколение.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9E1FB2">
        <w:rPr>
          <w:rFonts w:ascii="Times New Roman" w:hAnsi="Times New Roman" w:cs="Times New Roman"/>
          <w:b/>
          <w:sz w:val="28"/>
          <w:szCs w:val="28"/>
        </w:rPr>
        <w:t>Тугозвонова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>, завуч детской спортивной школы в городе Тюмень, играет важную роль в организации и управлении учебным процессом, а также в развитии спортивной инфраструктуры для юных талантов. Её профессионализм и богатый опыт в области физической культуры и спорта позволяют эффективно руководить коллективом тренеров и способствовать достижению высоких результатов у воспитанников школы.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9E1FB2">
        <w:rPr>
          <w:rFonts w:ascii="Times New Roman" w:hAnsi="Times New Roman" w:cs="Times New Roman"/>
          <w:b/>
          <w:sz w:val="28"/>
          <w:szCs w:val="28"/>
        </w:rPr>
        <w:t>Тугозвонова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активно участвует в разработке и внедрении новых методик тренировок, направленных на всестороннее развитие детей. Под её руководством школа организует различные спортивные секции, включая волейбол, футбол, легкую атлетику и другие виды спорта, что позволяет каждому ребёнку найти занятие по душе и развивать свои способности.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Одним из значимых достижений </w:t>
      </w:r>
      <w:r w:rsidRPr="009E1FB2">
        <w:rPr>
          <w:rFonts w:ascii="Times New Roman" w:hAnsi="Times New Roman" w:cs="Times New Roman"/>
          <w:b/>
          <w:sz w:val="28"/>
          <w:szCs w:val="28"/>
        </w:rPr>
        <w:t xml:space="preserve">Светланы </w:t>
      </w:r>
      <w:proofErr w:type="spellStart"/>
      <w:r w:rsidRPr="009E1FB2">
        <w:rPr>
          <w:rFonts w:ascii="Times New Roman" w:hAnsi="Times New Roman" w:cs="Times New Roman"/>
          <w:b/>
          <w:sz w:val="28"/>
          <w:szCs w:val="28"/>
        </w:rPr>
        <w:t>Тугозвоновой</w:t>
      </w:r>
      <w:proofErr w:type="spellEnd"/>
      <w:r w:rsidRPr="009E1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FB2">
        <w:rPr>
          <w:rFonts w:ascii="Times New Roman" w:hAnsi="Times New Roman" w:cs="Times New Roman"/>
          <w:sz w:val="28"/>
          <w:szCs w:val="28"/>
        </w:rPr>
        <w:t>является успешное проведение Кубка УРФО среди женских студенческих команд в 2006 году, где команда Тюменского государственного университета, в составе которой она сама когда-то выступала, стала чемпионом. Этот успех демонстрирует её организаторские способности и глубокое понимание спортивной культуры.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Кроме того, Светлана уделяет большое внимание воспитательной работе, стремясь не только развивать физические навыки у детей, но и формировать у них такие качества, как дисциплина, ответственность, командный дух и </w:t>
      </w:r>
      <w:r w:rsidRPr="009E1FB2">
        <w:rPr>
          <w:rFonts w:ascii="Times New Roman" w:hAnsi="Times New Roman" w:cs="Times New Roman"/>
          <w:sz w:val="28"/>
          <w:szCs w:val="28"/>
        </w:rPr>
        <w:lastRenderedPageBreak/>
        <w:t>целеустремленность. Она регулярно проводит встречи и семинары с тренерами, обсуждая пути улучшения тренировочного процесса и повышения мотивации у юных спортсменов.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Благодаря усилиям </w:t>
      </w:r>
      <w:r w:rsidRPr="009E1FB2">
        <w:rPr>
          <w:rFonts w:ascii="Times New Roman" w:hAnsi="Times New Roman" w:cs="Times New Roman"/>
          <w:b/>
          <w:sz w:val="28"/>
          <w:szCs w:val="28"/>
        </w:rPr>
        <w:t xml:space="preserve">Светланы </w:t>
      </w:r>
      <w:proofErr w:type="spellStart"/>
      <w:r w:rsidRPr="009E1FB2">
        <w:rPr>
          <w:rFonts w:ascii="Times New Roman" w:hAnsi="Times New Roman" w:cs="Times New Roman"/>
          <w:b/>
          <w:sz w:val="28"/>
          <w:szCs w:val="28"/>
        </w:rPr>
        <w:t>Тугозвоновой</w:t>
      </w:r>
      <w:proofErr w:type="spellEnd"/>
      <w:r w:rsidRPr="009E1F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1FB2">
        <w:rPr>
          <w:rFonts w:ascii="Times New Roman" w:hAnsi="Times New Roman" w:cs="Times New Roman"/>
          <w:sz w:val="28"/>
          <w:szCs w:val="28"/>
        </w:rPr>
        <w:t>детская спортивная школа в Тюмени становится центром притяжения для талантливых детей, предоставляя им все условия для роста и самореализации. Её вклад в развитие детского спорта в регионе трудно переоценить, и она по праву гордится достижениями своих воспитанников.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 xml:space="preserve">В городе Ирбите ежегодно проводится традиционный турнир памяти футбольных тренеров Петрова А.Н. и </w:t>
      </w:r>
      <w:proofErr w:type="spellStart"/>
      <w:r w:rsidRPr="009E1FB2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9E1FB2">
        <w:rPr>
          <w:rFonts w:ascii="Times New Roman" w:hAnsi="Times New Roman" w:cs="Times New Roman"/>
          <w:sz w:val="28"/>
          <w:szCs w:val="28"/>
        </w:rPr>
        <w:t xml:space="preserve"> Р.Т. Этот турнир, который состоялся 25 мая 2024 года, стал значимым событием для всех любителей футбола в регионе. Соревнования проходили среди различных возрастных групп и категорий, что позволило привлечь участников разных возрастов и уровней подготовки.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B2">
        <w:rPr>
          <w:rFonts w:ascii="Times New Roman" w:hAnsi="Times New Roman" w:cs="Times New Roman"/>
          <w:sz w:val="28"/>
          <w:szCs w:val="28"/>
        </w:rPr>
        <w:t>Таким образом, спортивный класс под руководством тренеров Петрова Александра Николаевича, Сафронова Валерия Романовича и классного воспитателя Хохлова Сергея Степановича и Оксаны Викторовны не только воспитал замечательных спортсменов, но и заложил прочный фундамент для будущих побед и достижений.</w:t>
      </w:r>
    </w:p>
    <w:p w:rsidR="004A6C54" w:rsidRPr="009E1FB2" w:rsidRDefault="004A6C54" w:rsidP="004A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E28" w:rsidRDefault="004A6C54">
      <w:bookmarkStart w:id="0" w:name="_GoBack"/>
      <w:bookmarkEnd w:id="0"/>
    </w:p>
    <w:sectPr w:rsidR="0017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59"/>
    <w:rsid w:val="004A6C54"/>
    <w:rsid w:val="006C370E"/>
    <w:rsid w:val="009146E6"/>
    <w:rsid w:val="00A8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D9336-003C-4C95-A1AF-B921A5DA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2025-01-28T04:08:00Z</dcterms:created>
  <dcterms:modified xsi:type="dcterms:W3CDTF">2025-01-28T04:08:00Z</dcterms:modified>
</cp:coreProperties>
</file>